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7D" w:rsidRPr="00CE3274" w:rsidRDefault="00BF447D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ОПВ – </w:t>
      </w:r>
      <w:r w:rsidRPr="00CE3274">
        <w:rPr>
          <w:rFonts w:ascii="Times New Roman" w:hAnsi="Times New Roman" w:cs="Times New Roman"/>
          <w:sz w:val="24"/>
          <w:szCs w:val="24"/>
          <w:lang w:val="kk-KZ"/>
        </w:rPr>
        <w:t xml:space="preserve">Обязательные пенсионные взносы перечисляемыми работодателем в </w:t>
      </w:r>
      <w:r w:rsidRPr="00CE3274">
        <w:rPr>
          <w:rFonts w:ascii="Times New Roman" w:hAnsi="Times New Roman" w:cs="Times New Roman"/>
          <w:sz w:val="24"/>
          <w:szCs w:val="24"/>
        </w:rPr>
        <w:t>«Единый накопительный пенсионный фонд»</w:t>
      </w:r>
      <w:r w:rsidRPr="00CE3274">
        <w:rPr>
          <w:rFonts w:ascii="Times New Roman" w:hAnsi="Times New Roman" w:cs="Times New Roman"/>
          <w:sz w:val="24"/>
          <w:szCs w:val="24"/>
        </w:rPr>
        <w:t xml:space="preserve"> которые уплачиваются с дохода.</w:t>
      </w:r>
    </w:p>
    <w:p w:rsidR="00CE3274" w:rsidRPr="00CE3274" w:rsidRDefault="00CE3274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  <w:lang w:val="kk-KZ"/>
        </w:rPr>
        <w:t>Среднямесячная заработная плата</w:t>
      </w:r>
      <w:r w:rsidRPr="00CE3274">
        <w:rPr>
          <w:rFonts w:ascii="Times New Roman" w:hAnsi="Times New Roman" w:cs="Times New Roman"/>
          <w:sz w:val="24"/>
          <w:szCs w:val="24"/>
        </w:rPr>
        <w:t xml:space="preserve"> – среднемесячная заработная плата работника за отчетный период.</w:t>
      </w:r>
    </w:p>
    <w:p w:rsidR="00CE3274" w:rsidRPr="00CE3274" w:rsidRDefault="00CE3274">
      <w:pPr>
        <w:rPr>
          <w:rFonts w:ascii="Times New Roman" w:hAnsi="Times New Roman" w:cs="Times New Roman"/>
          <w:color w:val="040C28"/>
          <w:sz w:val="24"/>
          <w:szCs w:val="24"/>
        </w:rPr>
      </w:pPr>
      <w:r w:rsidRPr="00CE3274">
        <w:rPr>
          <w:rFonts w:ascii="Times New Roman" w:hAnsi="Times New Roman" w:cs="Times New Roman"/>
          <w:b/>
          <w:color w:val="040C28"/>
          <w:sz w:val="24"/>
          <w:szCs w:val="24"/>
        </w:rPr>
        <w:t>Медианная заработная плата</w:t>
      </w:r>
      <w:r w:rsidRPr="00CE32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– размер </w:t>
      </w:r>
      <w:r w:rsidRPr="00CE3274">
        <w:rPr>
          <w:rFonts w:ascii="Times New Roman" w:hAnsi="Times New Roman" w:cs="Times New Roman"/>
          <w:color w:val="040C28"/>
          <w:sz w:val="24"/>
          <w:szCs w:val="24"/>
        </w:rPr>
        <w:t>заработной платы</w:t>
      </w:r>
      <w:r w:rsidRPr="00CE32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находящийся в центре ряда распределения численности работников по размерам начисленной </w:t>
      </w:r>
      <w:r w:rsidRPr="00CE3274">
        <w:rPr>
          <w:rFonts w:ascii="Times New Roman" w:hAnsi="Times New Roman" w:cs="Times New Roman"/>
          <w:color w:val="040C28"/>
          <w:sz w:val="24"/>
          <w:szCs w:val="24"/>
        </w:rPr>
        <w:t>заработной платы</w:t>
      </w:r>
      <w:r w:rsidRPr="00CE32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и делящий его на две равные части – с </w:t>
      </w:r>
      <w:r w:rsidRPr="00CE3274">
        <w:rPr>
          <w:rFonts w:ascii="Times New Roman" w:hAnsi="Times New Roman" w:cs="Times New Roman"/>
          <w:color w:val="040C28"/>
          <w:sz w:val="24"/>
          <w:szCs w:val="24"/>
        </w:rPr>
        <w:t>заработной платой</w:t>
      </w:r>
      <w:r w:rsidRPr="00CE32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ниже и выше </w:t>
      </w:r>
      <w:r w:rsidRPr="00CE3274">
        <w:rPr>
          <w:rFonts w:ascii="Times New Roman" w:hAnsi="Times New Roman" w:cs="Times New Roman"/>
          <w:color w:val="040C28"/>
          <w:sz w:val="24"/>
          <w:szCs w:val="24"/>
        </w:rPr>
        <w:t>медианной</w:t>
      </w:r>
      <w:r w:rsidRPr="00CE3274">
        <w:rPr>
          <w:rFonts w:ascii="Times New Roman" w:hAnsi="Times New Roman" w:cs="Times New Roman"/>
          <w:color w:val="040C28"/>
          <w:sz w:val="24"/>
          <w:szCs w:val="24"/>
        </w:rPr>
        <w:t>.</w:t>
      </w:r>
    </w:p>
    <w:p w:rsidR="00CE3274" w:rsidRPr="00CE3274" w:rsidRDefault="00CE327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274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ОКЭД</w:t>
      </w:r>
      <w:r w:rsidRPr="00CE327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r w:rsidRPr="00CE3274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это</w:t>
      </w:r>
      <w:r w:rsidRPr="00CE3274">
        <w:rPr>
          <w:rFonts w:ascii="Times New Roman" w:hAnsi="Times New Roman" w:cs="Times New Roman"/>
          <w:sz w:val="24"/>
          <w:szCs w:val="24"/>
          <w:shd w:val="clear" w:color="auto" w:fill="FFFFFF"/>
        </w:rPr>
        <w:t> общий государственный классификатор видов экономической деятельности на уровне пят</w:t>
      </w:r>
      <w:bookmarkStart w:id="0" w:name="_GoBack"/>
      <w:bookmarkEnd w:id="0"/>
      <w:r w:rsidRPr="00CE3274">
        <w:rPr>
          <w:rFonts w:ascii="Times New Roman" w:hAnsi="Times New Roman" w:cs="Times New Roman"/>
          <w:sz w:val="24"/>
          <w:szCs w:val="24"/>
          <w:shd w:val="clear" w:color="auto" w:fill="FFFFFF"/>
        </w:rPr>
        <w:t>и знаков</w:t>
      </w:r>
      <w:r w:rsidRPr="00CE32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447D" w:rsidRPr="00CE3274" w:rsidRDefault="00BF447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447D" w:rsidRPr="00CE3274" w:rsidRDefault="00BF447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9B2" w:rsidRPr="00CE3274" w:rsidRDefault="001E1733">
      <w:pPr>
        <w:rPr>
          <w:rFonts w:ascii="Times New Roman" w:hAnsi="Times New Roman" w:cs="Times New Roman"/>
          <w:b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  <w:lang w:val="kk-KZ"/>
        </w:rPr>
        <w:t>Среднямесячна заработная плата</w:t>
      </w:r>
      <w:r w:rsidRPr="00CE3274">
        <w:rPr>
          <w:rFonts w:ascii="Times New Roman" w:hAnsi="Times New Roman" w:cs="Times New Roman"/>
          <w:b/>
          <w:sz w:val="24"/>
          <w:szCs w:val="24"/>
        </w:rPr>
        <w:t>:</w:t>
      </w:r>
    </w:p>
    <w:p w:rsidR="001E1733" w:rsidRPr="00CE3274" w:rsidRDefault="001E1733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  <w:lang w:val="kk-KZ"/>
        </w:rPr>
        <w:t xml:space="preserve">Расчеты производятся на оснований </w:t>
      </w:r>
      <w:r w:rsidRPr="00CE3274">
        <w:rPr>
          <w:rFonts w:ascii="Times New Roman" w:hAnsi="Times New Roman" w:cs="Times New Roman"/>
          <w:sz w:val="24"/>
          <w:szCs w:val="24"/>
        </w:rPr>
        <w:t>«Обязательных пенсионных взносов» (далее- ОПВ) перечисляемым работодателем за работника в «Единый накопительный пенсионный фонд».</w:t>
      </w:r>
    </w:p>
    <w:p w:rsidR="001E1733" w:rsidRPr="00CE3274" w:rsidRDefault="001E1733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рассчитывается путем умножения суммы всех перечислений работника на 10, и деление полученной суммы на количество месяцев за которого перечислялось ОПВ. </w:t>
      </w:r>
    </w:p>
    <w:p w:rsidR="001E1733" w:rsidRPr="00CE3274" w:rsidRDefault="006A088D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</w:rPr>
        <w:t>Распределение среднемесячной</w:t>
      </w:r>
      <w:r w:rsidR="001E1733" w:rsidRPr="00CE3274">
        <w:rPr>
          <w:rFonts w:ascii="Times New Roman" w:hAnsi="Times New Roman" w:cs="Times New Roman"/>
          <w:sz w:val="24"/>
          <w:szCs w:val="24"/>
        </w:rPr>
        <w:t xml:space="preserve"> заработной платы по регионам рассчитывается исходя из данных регистрации работодателя.</w:t>
      </w:r>
    </w:p>
    <w:p w:rsidR="00D86B52" w:rsidRPr="00CE3274" w:rsidRDefault="00D86B52">
      <w:pPr>
        <w:rPr>
          <w:rFonts w:ascii="Times New Roman" w:hAnsi="Times New Roman" w:cs="Times New Roman"/>
          <w:sz w:val="24"/>
          <w:szCs w:val="24"/>
        </w:rPr>
      </w:pPr>
    </w:p>
    <w:p w:rsidR="00D86B52" w:rsidRPr="00CE3274" w:rsidRDefault="00D86B52">
      <w:pPr>
        <w:rPr>
          <w:rFonts w:ascii="Times New Roman" w:hAnsi="Times New Roman" w:cs="Times New Roman"/>
          <w:b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</w:rPr>
        <w:t>Среднемесячная зарплата в размере ОКЭД:</w:t>
      </w:r>
    </w:p>
    <w:p w:rsidR="00D86B52" w:rsidRPr="00CE3274" w:rsidRDefault="00D86B52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  <w:lang w:val="kk-KZ"/>
        </w:rPr>
        <w:t xml:space="preserve">Расчеты производятся  аналогично описанию в разделе </w:t>
      </w:r>
      <w:r w:rsidRPr="00CE3274">
        <w:rPr>
          <w:rFonts w:ascii="Times New Roman" w:hAnsi="Times New Roman" w:cs="Times New Roman"/>
          <w:sz w:val="24"/>
          <w:szCs w:val="24"/>
        </w:rPr>
        <w:t>«Среднемесячная зарплата»</w:t>
      </w:r>
      <w:r w:rsidR="005E4D93" w:rsidRPr="00CE3274">
        <w:rPr>
          <w:rFonts w:ascii="Times New Roman" w:hAnsi="Times New Roman" w:cs="Times New Roman"/>
          <w:sz w:val="24"/>
          <w:szCs w:val="24"/>
        </w:rPr>
        <w:t>.</w:t>
      </w:r>
    </w:p>
    <w:p w:rsidR="005E4D93" w:rsidRPr="00CE3274" w:rsidRDefault="005E4D93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</w:rPr>
        <w:t xml:space="preserve">Распределение количества работников по </w:t>
      </w:r>
      <w:r w:rsidR="00CE3274" w:rsidRPr="00CE3274">
        <w:rPr>
          <w:rFonts w:ascii="Times New Roman" w:hAnsi="Times New Roman" w:cs="Times New Roman"/>
          <w:sz w:val="24"/>
          <w:szCs w:val="24"/>
        </w:rPr>
        <w:t>ОКЭД</w:t>
      </w:r>
      <w:r w:rsidRPr="00CE3274">
        <w:rPr>
          <w:rFonts w:ascii="Times New Roman" w:hAnsi="Times New Roman" w:cs="Times New Roman"/>
          <w:sz w:val="24"/>
          <w:szCs w:val="24"/>
        </w:rPr>
        <w:t>, осуществляется согласно ОКЭД работодателя</w:t>
      </w:r>
      <w:r w:rsidR="00590D66" w:rsidRPr="00CE3274">
        <w:rPr>
          <w:rFonts w:ascii="Times New Roman" w:hAnsi="Times New Roman" w:cs="Times New Roman"/>
          <w:sz w:val="24"/>
          <w:szCs w:val="24"/>
        </w:rPr>
        <w:t>.</w:t>
      </w:r>
      <w:r w:rsidR="00A75D70" w:rsidRPr="00CE3274">
        <w:rPr>
          <w:rFonts w:ascii="Times New Roman" w:hAnsi="Times New Roman" w:cs="Times New Roman"/>
          <w:sz w:val="24"/>
          <w:szCs w:val="24"/>
        </w:rPr>
        <w:t xml:space="preserve"> Данные по ОКЭД работодателя формируются на основе данных Государственная база данных «Юридические лица».</w:t>
      </w:r>
    </w:p>
    <w:p w:rsidR="00D86B52" w:rsidRPr="00CE3274" w:rsidRDefault="00D86B52">
      <w:pPr>
        <w:rPr>
          <w:rFonts w:ascii="Times New Roman" w:hAnsi="Times New Roman" w:cs="Times New Roman"/>
          <w:b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  <w:lang w:val="kk-KZ"/>
        </w:rPr>
        <w:t>Количество людей по уровню ЗП</w:t>
      </w:r>
      <w:r w:rsidRPr="00CE3274">
        <w:rPr>
          <w:rFonts w:ascii="Times New Roman" w:hAnsi="Times New Roman" w:cs="Times New Roman"/>
          <w:b/>
          <w:sz w:val="24"/>
          <w:szCs w:val="24"/>
        </w:rPr>
        <w:t>:</w:t>
      </w:r>
    </w:p>
    <w:p w:rsidR="00A75D70" w:rsidRPr="00CE3274" w:rsidRDefault="00A75D70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  <w:lang w:val="kk-KZ"/>
        </w:rPr>
        <w:t xml:space="preserve">Градация производится согласно данных из раздела </w:t>
      </w:r>
      <w:r w:rsidRPr="00CE3274">
        <w:rPr>
          <w:rFonts w:ascii="Times New Roman" w:hAnsi="Times New Roman" w:cs="Times New Roman"/>
          <w:sz w:val="24"/>
          <w:szCs w:val="24"/>
        </w:rPr>
        <w:t>«Среднемесячная зарплата», и распределяются количественно в зависимости от диапазона среднемесячной зарплаты</w:t>
      </w:r>
    </w:p>
    <w:p w:rsidR="00D86B52" w:rsidRPr="00CE3274" w:rsidRDefault="00D86B52">
      <w:pPr>
        <w:rPr>
          <w:rFonts w:ascii="Times New Roman" w:hAnsi="Times New Roman" w:cs="Times New Roman"/>
          <w:b/>
          <w:sz w:val="24"/>
          <w:szCs w:val="24"/>
        </w:rPr>
      </w:pPr>
      <w:r w:rsidRPr="00CE3274">
        <w:rPr>
          <w:rFonts w:ascii="Times New Roman" w:hAnsi="Times New Roman" w:cs="Times New Roman"/>
          <w:b/>
          <w:sz w:val="24"/>
          <w:szCs w:val="24"/>
          <w:lang w:val="kk-KZ"/>
        </w:rPr>
        <w:t>Группы НКЗ</w:t>
      </w:r>
      <w:r w:rsidRPr="00CE3274">
        <w:rPr>
          <w:rFonts w:ascii="Times New Roman" w:hAnsi="Times New Roman" w:cs="Times New Roman"/>
          <w:b/>
          <w:sz w:val="24"/>
          <w:szCs w:val="24"/>
        </w:rPr>
        <w:t>:</w:t>
      </w:r>
    </w:p>
    <w:p w:rsidR="00A75D70" w:rsidRPr="00CE3274" w:rsidRDefault="00A75D70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</w:rPr>
        <w:t>В данном разделе показаны уровень среднемесячных заработных плат и количества сотрудников</w:t>
      </w:r>
    </w:p>
    <w:p w:rsidR="00A75D70" w:rsidRPr="00CE3274" w:rsidRDefault="00A75D70">
      <w:pPr>
        <w:rPr>
          <w:rFonts w:ascii="Times New Roman" w:hAnsi="Times New Roman" w:cs="Times New Roman"/>
          <w:sz w:val="24"/>
          <w:szCs w:val="24"/>
        </w:rPr>
      </w:pPr>
      <w:r w:rsidRPr="00CE3274">
        <w:rPr>
          <w:rFonts w:ascii="Times New Roman" w:hAnsi="Times New Roman" w:cs="Times New Roman"/>
          <w:sz w:val="24"/>
          <w:szCs w:val="24"/>
        </w:rPr>
        <w:t>в разрезе национального классификатора занятий.</w:t>
      </w:r>
    </w:p>
    <w:p w:rsidR="00A75D70" w:rsidRPr="00CE3274" w:rsidRDefault="00A75D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3274">
        <w:rPr>
          <w:rFonts w:ascii="Times New Roman" w:hAnsi="Times New Roman" w:cs="Times New Roman"/>
          <w:sz w:val="24"/>
          <w:szCs w:val="24"/>
        </w:rPr>
        <w:t xml:space="preserve">Национальный классификатор занятий данных </w:t>
      </w:r>
      <w:r w:rsidRPr="00CE3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отражает наименования занятий, применяемых на территории Республики Казахстан, и классифицирует их по уровню и специализации навыков в соответствии с видом выполняемых работ. Данные по НКЗ формируются </w:t>
      </w:r>
      <w:proofErr w:type="gramStart"/>
      <w:r w:rsidRPr="00CE3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 «</w:t>
      </w:r>
      <w:proofErr w:type="gramEnd"/>
      <w:r w:rsidRPr="00CE3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Электронные трудовые договора».</w:t>
      </w:r>
    </w:p>
    <w:sectPr w:rsidR="00A75D70" w:rsidRPr="00CE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5E"/>
    <w:rsid w:val="00033762"/>
    <w:rsid w:val="001E1733"/>
    <w:rsid w:val="00590D66"/>
    <w:rsid w:val="005959B2"/>
    <w:rsid w:val="005E4D93"/>
    <w:rsid w:val="006A088D"/>
    <w:rsid w:val="009F7DD0"/>
    <w:rsid w:val="00A75D70"/>
    <w:rsid w:val="00B7315E"/>
    <w:rsid w:val="00BF447D"/>
    <w:rsid w:val="00CE3274"/>
    <w:rsid w:val="00D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9817"/>
  <w15:chartTrackingRefBased/>
  <w15:docId w15:val="{8377AC28-4A0A-4431-A5E9-9EBBB51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70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E3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Мирхайдаров Руслан</dc:creator>
  <cp:keywords/>
  <dc:description/>
  <cp:lastModifiedBy>Мирхайдаров Руслан</cp:lastModifiedBy>
  <cp:revision>5</cp:revision>
  <cp:lastPrinted>2024-01-11T10:27:00Z</cp:lastPrinted>
  <dcterms:created xsi:type="dcterms:W3CDTF">2024-01-10T05:24:00Z</dcterms:created>
  <dcterms:modified xsi:type="dcterms:W3CDTF">2024-01-11T16:25:00Z</dcterms:modified>
</cp:coreProperties>
</file>